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0" w:type="pct"/>
        <w:jc w:val="center"/>
        <w:tblCellSpacing w:w="0" w:type="dxa"/>
        <w:tblInd w:w="-64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5"/>
        <w:gridCol w:w="8253"/>
        <w:gridCol w:w="675"/>
      </w:tblGrid>
      <w:tr w:rsidR="00AD70A6" w:rsidRPr="00AD70A6" w:rsidTr="00394DC5">
        <w:trPr>
          <w:tblCellSpacing w:w="0" w:type="dxa"/>
          <w:jc w:val="center"/>
        </w:trPr>
        <w:tc>
          <w:tcPr>
            <w:tcW w:w="404" w:type="pct"/>
            <w:vAlign w:val="center"/>
            <w:hideMark/>
          </w:tcPr>
          <w:p w:rsidR="00AD70A6" w:rsidRPr="00AD70A6" w:rsidRDefault="00AD70A6" w:rsidP="003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A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9525"/>
                  <wp:effectExtent l="0" t="0" r="0" b="0"/>
                  <wp:docPr id="17" name="Рисунок 6" descr="http://www.rusdeti.ru/images/set1_mapl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usdeti.ru/images/set1_mapl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  <w:hideMark/>
          </w:tcPr>
          <w:p w:rsidR="00355F64" w:rsidRDefault="00EF194F" w:rsidP="00D61BB8">
            <w:pPr>
              <w:spacing w:after="0" w:line="240" w:lineRule="auto"/>
              <w:rPr>
                <w:b/>
                <w:bCs/>
                <w:color w:val="AA0217"/>
                <w:sz w:val="28"/>
                <w:szCs w:val="28"/>
              </w:rPr>
            </w:pPr>
            <w:r>
              <w:rPr>
                <w:b/>
                <w:bCs/>
                <w:noProof/>
                <w:color w:val="AA02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3903980</wp:posOffset>
                  </wp:positionH>
                  <wp:positionV relativeFrom="paragraph">
                    <wp:posOffset>3810</wp:posOffset>
                  </wp:positionV>
                  <wp:extent cx="1200150" cy="1181100"/>
                  <wp:effectExtent l="0" t="0" r="0" b="0"/>
                  <wp:wrapThrough wrapText="bothSides">
                    <wp:wrapPolygon edited="0">
                      <wp:start x="8914" y="0"/>
                      <wp:lineTo x="5486" y="1045"/>
                      <wp:lineTo x="686" y="4529"/>
                      <wp:lineTo x="686" y="16723"/>
                      <wp:lineTo x="2743" y="20903"/>
                      <wp:lineTo x="4457" y="20903"/>
                      <wp:lineTo x="16457" y="20903"/>
                      <wp:lineTo x="21257" y="19510"/>
                      <wp:lineTo x="21600" y="16026"/>
                      <wp:lineTo x="21600" y="14632"/>
                      <wp:lineTo x="21257" y="11148"/>
                      <wp:lineTo x="21257" y="10452"/>
                      <wp:lineTo x="20229" y="6968"/>
                      <wp:lineTo x="19543" y="4877"/>
                      <wp:lineTo x="16114" y="348"/>
                      <wp:lineTo x="15086" y="0"/>
                      <wp:lineTo x="8914" y="0"/>
                    </wp:wrapPolygon>
                  </wp:wrapThrough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4A8E" w:rsidRDefault="00904A8E" w:rsidP="000E28BC">
            <w:pPr>
              <w:spacing w:after="0" w:line="240" w:lineRule="auto"/>
              <w:jc w:val="center"/>
              <w:rPr>
                <w:b/>
                <w:bCs/>
                <w:color w:val="AA0217"/>
                <w:sz w:val="28"/>
                <w:szCs w:val="28"/>
              </w:rPr>
            </w:pPr>
          </w:p>
          <w:p w:rsidR="000E28BC" w:rsidRPr="00EF194F" w:rsidRDefault="000E28BC" w:rsidP="00EF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F19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EF194F" w:rsidRPr="00EF19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дошкольное образовательное учреждение детский сад №14</w:t>
            </w:r>
          </w:p>
          <w:p w:rsidR="000E28BC" w:rsidRPr="00EF194F" w:rsidRDefault="000E28BC" w:rsidP="000E28BC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E28BC" w:rsidRDefault="000E28BC" w:rsidP="000E28BC">
            <w:pPr>
              <w:ind w:left="720"/>
              <w:jc w:val="center"/>
              <w:rPr>
                <w:b/>
                <w:bCs/>
                <w:color w:val="AA0217"/>
                <w:sz w:val="28"/>
                <w:szCs w:val="28"/>
              </w:rPr>
            </w:pPr>
          </w:p>
          <w:p w:rsidR="000E28BC" w:rsidRDefault="000E28BC" w:rsidP="000E28BC">
            <w:pPr>
              <w:ind w:left="720"/>
              <w:jc w:val="center"/>
              <w:rPr>
                <w:b/>
                <w:bCs/>
                <w:color w:val="AA0217"/>
                <w:sz w:val="28"/>
                <w:szCs w:val="28"/>
              </w:rPr>
            </w:pPr>
          </w:p>
          <w:p w:rsidR="00355F64" w:rsidRDefault="00355F64" w:rsidP="000E28BC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AA0217"/>
                <w:sz w:val="72"/>
                <w:szCs w:val="72"/>
              </w:rPr>
            </w:pPr>
          </w:p>
          <w:p w:rsidR="000E28BC" w:rsidRPr="000E28BC" w:rsidRDefault="00EF194F" w:rsidP="000E28BC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D28"/>
                <w:sz w:val="72"/>
                <w:szCs w:val="7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1.5pt;height:13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Сказки и притчи &#10;  о труде&#10;"/>
                </v:shape>
              </w:pict>
            </w:r>
          </w:p>
          <w:p w:rsidR="000E28BC" w:rsidRPr="000E28BC" w:rsidRDefault="000E28BC" w:rsidP="000E28BC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0E28BC" w:rsidRPr="000E28BC" w:rsidRDefault="000E28BC" w:rsidP="000E28BC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0E28BC" w:rsidRPr="000E28BC" w:rsidRDefault="000E28BC" w:rsidP="000E28BC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0E28BC" w:rsidRDefault="000E28BC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0E28BC" w:rsidRDefault="000E28BC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  <w:lang w:val="en-US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  <w:lang w:val="en-US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p w:rsidR="00EF194F" w:rsidRPr="00EF194F" w:rsidRDefault="00EF194F" w:rsidP="000E28BC">
            <w:pPr>
              <w:spacing w:after="0"/>
              <w:rPr>
                <w:rFonts w:ascii="Times New Roman" w:hAnsi="Times New Roman" w:cs="Times New Roman"/>
                <w:b/>
                <w:bCs/>
                <w:color w:val="AA0217"/>
                <w:sz w:val="28"/>
                <w:szCs w:val="28"/>
              </w:rPr>
            </w:pPr>
          </w:p>
          <w:tbl>
            <w:tblPr>
              <w:tblW w:w="789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2"/>
            </w:tblGrid>
            <w:tr w:rsidR="00AD70A6" w:rsidRPr="00AD70A6" w:rsidTr="00AD70A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E28BC" w:rsidRDefault="000E28BC" w:rsidP="00355F64">
                  <w:pPr>
                    <w:spacing w:after="0"/>
                  </w:pPr>
                </w:p>
                <w:tbl>
                  <w:tblPr>
                    <w:tblpPr w:leftFromText="180" w:rightFromText="180" w:vertAnchor="text" w:horzAnchor="margin" w:tblpY="-22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79"/>
                    <w:gridCol w:w="13"/>
                  </w:tblGrid>
                  <w:tr w:rsidR="00355F64" w:rsidRPr="00AD70A6" w:rsidTr="00AA0B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5F64" w:rsidRPr="00AD70A6" w:rsidRDefault="00355F64" w:rsidP="00AA0B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Терпение и труд все перетрут</w:t>
                        </w: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Автор: Вл. Даль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55F64" w:rsidRPr="00AD70A6" w:rsidRDefault="00355F64" w:rsidP="00AA0B7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D70A6" w:rsidRPr="00AD70A6" w:rsidRDefault="00355F64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</w:t>
                  </w:r>
                  <w:r w:rsidR="00AD70A6"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дном селе жил мужик по имени Иван, а по прозвищу Терпигорев. </w:t>
                  </w:r>
                  <w:proofErr w:type="gramStart"/>
                  <w:r w:rsidR="00AD70A6"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даром</w:t>
                  </w:r>
                  <w:proofErr w:type="gramEnd"/>
                  <w:r w:rsidR="00AD70A6"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досталось ему это прозвище: много он горя вытерпел на своем веку. Был он и смышленый и работящий, да крепко не везло ему много лет сряду: то его полосу градом побьёт, то на скот падеж придет, то ливнем все сено подмоет и в реку унесет. </w:t>
                  </w:r>
                </w:p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Бился-бился мужик, работал за троих, и чуть только из беды выбился, вдруг новая напасть! В самый Петров день, когда он с семьею был на сенокосе, разразилась гроза над деревней, и молния ударила в его избу. Изба Терпигорева сгорела дотла; осталась от неё только печка с трубою.</w:t>
                  </w:r>
                </w:p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Прибежал с поля Иван с женою и с ребятишками, посмотрел на свое горе и голову повесил... «Теперь я совсем гол, и головы преклонить некуда», — подумал он.</w:t>
                  </w:r>
                </w:p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Потужили соседи с Иваном и разошлись по домам, а бедному Ивану пришлось с семьей в пустой овин перебраться. «Нет, видно, мне ни в </w:t>
                  </w:r>
                  <w:proofErr w:type="gramStart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чем</w:t>
                  </w:r>
                  <w:proofErr w:type="gramEnd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ни доли ни удачи не видать, — думал он. Коли так, то и работать не стоит. Все равно — работай, не работай, придется мне с малыми ребятишками по миру ходить!» </w:t>
                  </w:r>
                </w:p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таких думах пролежал Иван до самого рассвета. </w:t>
                  </w:r>
                </w:p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Чуть только утро забрезжилось, видит он над самою своею головою большого паука. У паука вчерашней грозой всю паутину порвало и попутало. И возится паук, работает изо всей мочи, тянет во все стороны свои тонкие прозрачные нити и прядет и сучит своими когтистыми лапками, то спускаясь, то вновь подымаясь вдоль стенки овина. Вот, кажется, и совсем было сеть готова, только бы сесть ему в середине да </w:t>
                  </w:r>
                  <w:proofErr w:type="gramStart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выжидать залетных гостей</w:t>
                  </w:r>
                  <w:proofErr w:type="gramEnd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— так нет же!.. Дунет ветерок в щель овина </w:t>
                  </w:r>
                  <w:proofErr w:type="gramStart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—и</w:t>
                  </w:r>
                  <w:proofErr w:type="gramEnd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опять все сорвал и запутал!</w:t>
                  </w:r>
                </w:p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И опять терпеливый паук пошел вверх и вниз спускаться и опять он пошел сновать, сучить и прясть свои нити... И опять та же беда! Та же неудача! </w:t>
                  </w: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Залюбовался Иван работой паука, загляделся на нее, словно в первый раз ее видел. И видел Иван, как паук двенадцать раз обрывался со своей паутиной и двенадцать раз поднимался, вновь вязать ее и укреплять к потолку и стенам, пока, наконец, устояла паутина против напора ветра, и сам паук забился в свое гнездо на отдых.</w:t>
                  </w:r>
                </w:p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«Господи, Боже мой! — подумал Иван. — Ведь вот </w:t>
                  </w:r>
                  <w:proofErr w:type="gramStart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уж</w:t>
                  </w:r>
                  <w:proofErr w:type="gramEnd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какая малая тварь, а какой в неё разум Бог вселил!» Каким ее терпением Господь наделил! Вот бился-бился, двенадцать раз обрывался, а своего добился. </w:t>
                  </w:r>
                  <w:proofErr w:type="gramStart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Неужто</w:t>
                  </w:r>
                  <w:proofErr w:type="gramEnd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меня паук разуму учить должен? Разве даром люди говорят: </w:t>
                  </w:r>
                  <w:proofErr w:type="gramStart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терпение</w:t>
                  </w:r>
                  <w:proofErr w:type="gramEnd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труд все перетрут!» </w:t>
                  </w:r>
                </w:p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 вышел он на другой день со всеми людьми на работу, и трудился, что есть силы, все лето. Дал Господь Бог ему урожай на хлеб, какого никогда еще не было. Под осень люди помогли ему кое-какую избенку сколотить. Иван не унывал, работал, не уставал: на </w:t>
                  </w:r>
                  <w:proofErr w:type="gramStart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зиму</w:t>
                  </w:r>
                  <w:proofErr w:type="gramEnd"/>
                  <w:r w:rsidRPr="00AD70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печь не завалился, а вдаль от семьи на заработки ушел. К весне вернулся Иван, опять хозяйством поправился и не хуже других поживать стал.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92"/>
                  </w:tblGrid>
                  <w:tr w:rsidR="00AD70A6" w:rsidRPr="00AD70A6" w:rsidTr="00394D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70A6" w:rsidRPr="00AD70A6" w:rsidRDefault="00AD70A6" w:rsidP="00355F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77"/>
                          <w:gridCol w:w="15"/>
                        </w:tblGrid>
                        <w:tr w:rsidR="00AD70A6" w:rsidRPr="00B11898" w:rsidTr="00394D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B11898" w:rsidRDefault="00AD70A6" w:rsidP="00355F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  <w:t>Два плуга</w:t>
                              </w: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  <w:br/>
                                <w:t>Автор: К.Д.Ушинский</w:t>
                              </w: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D70A6" w:rsidRPr="00B11898" w:rsidRDefault="00AD70A6" w:rsidP="00355F6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195" w:bottomFromText="75" w:vertAnchor="text"/>
                          <w:tblW w:w="4500" w:type="dxa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650"/>
                        </w:tblGrid>
                        <w:tr w:rsidR="00AD70A6" w:rsidRPr="00B11898" w:rsidTr="00394DC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B11898" w:rsidRDefault="00AD70A6" w:rsidP="00355F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0" cy="1771650"/>
                                    <wp:effectExtent l="19050" t="0" r="0" b="0"/>
                                    <wp:docPr id="25" name="Рисунок 145" descr="Пашущий крестьянин. Миниатюра из 'Жития Сергия Радонежского'.Конец XVI в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Пашущий крестьянин. Миниатюра из 'Жития Сергия Радонежского'.Конец XVI в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77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70A6" w:rsidRPr="00B11898" w:rsidTr="00394DC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B11898" w:rsidRDefault="00AD70A6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Пашущий крестьянин. Миниатюра из 'Жития Сергия </w:t>
                              </w:r>
                              <w:proofErr w:type="spellStart"/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Радонежского'</w:t>
                              </w:r>
                              <w:proofErr w:type="gramStart"/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.К</w:t>
                              </w:r>
                              <w:proofErr w:type="gramEnd"/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онец</w:t>
                              </w:r>
                              <w:proofErr w:type="spellEnd"/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XVI в.</w:t>
                              </w:r>
                            </w:p>
                          </w:tc>
                        </w:tr>
                      </w:tbl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Скажи, пожалуйста, отчего ты так блестишь? — спросил заржавевший плуг у своего старого знакомца.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От труда, мой милый, — отвечал тот, — а если ты заржавел и сделался хуже, чем был, то потому, что всё это время ты пролежал на боку, ничего не делая.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86"/>
                          <w:gridCol w:w="6"/>
                        </w:tblGrid>
                        <w:tr w:rsidR="00AD70A6" w:rsidRPr="00AD70A6" w:rsidTr="00394D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8BC" w:rsidRDefault="000E28BC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0E28BC" w:rsidRDefault="000E28BC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0E28BC" w:rsidRDefault="000E28BC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  <w:lastRenderedPageBreak/>
                                <w:t>Что посеешь, то и пожнешь (по мотивам ненецкой сказки)</w:t>
                              </w: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  <w:br/>
                              </w: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Автор: Монахиня ЕВФИМИЯ (Пащенко), Архангельск</w:t>
                              </w: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Есть такая пословица – "Что посеешь, то и пожнешь". Добрые дела – добрые плоды приносят. Жила-была в тундре маленькая лисичка. Захотелось ей как-то погулять. На белый свет посмотреть да себя показать. Вот вылезла лисичка из теплой норки и пошла на берег моря. Глядит, а из воды высунула головку маленькая рыбка. Ее еще бычком называют. Хотя бычок этот от головы до хвоста чуть больше пальца...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Увидел бычок лисичку и заулыбался от радости. А улыбка у бычка, как говорится, до ушей...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Вздумалось лисичке бычка подразнить. Встала она лапы в боки, язык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подлиннее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высунула и давай дразниться: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Лупоглазый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бычок,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Криворотый дурачок!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Услышал это бычок и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аж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позеленел от обиды. Да и как иначе? Ни за что ни про что обидели. Но плакать бычок не стал. А сам сказал лисичке: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– А ты... ты – вредная лисица!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 хвост твой тощий, как косица.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Как услыхала это лисичка, так заревела на всю тундру! А потом со всех ног помчалась домой. В теплую норку. Маме-лисе жаловаться.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– Мама, мама, меня бычок обидел! Съешь его, мамочка!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– Да чем же он тебя обидел? – спрашивает мама-лиса.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– Он сказал, что я вредная! А еще, что у меня хвост, как косица! А ведь мой хвостик самый-самый пушистый во всей тундре... Мамочка, этот бычок плохой! Он дразнится... Съешь его, мамочка!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– Как же я его съем? – говорит мама-лиса. – Ведь он в море живет, а не в тундре... Где ж мне его поймать? Да и знаю я бычков. Сами они мухи не обидят. А вот если их кто обидит, тогда могут за себя постоять. Послушай, доченька, уж не обидела ли ты сама бычка первой?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Молчит лисичка. Глаз от стыда поднять не смеет. Да и что тут скажешь? И так все ясно. Что заслужила то и получила. </w:t>
                        </w:r>
                      </w:p>
                      <w:p w:rsidR="00AD70A6" w:rsidRPr="00AD70A6" w:rsidRDefault="00B11898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Не зря говорится. </w:t>
                        </w:r>
                        <w:r w:rsidR="00AD70A6"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Как хотите, чтобы с вами поступали люди, так и вы поступайте с ними</w:t>
                        </w:r>
                        <w:r w:rsid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Вот так-то.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78"/>
                          <w:gridCol w:w="14"/>
                        </w:tblGrid>
                        <w:tr w:rsidR="00AD70A6" w:rsidRPr="00640B3D" w:rsidTr="00394D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1898" w:rsidRDefault="00B11898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0E28BC" w:rsidRDefault="000E28BC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AD70A6" w:rsidRPr="00B11898" w:rsidRDefault="00AD70A6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  <w:lastRenderedPageBreak/>
                                <w:t>У тебя у самого свой ум</w:t>
                              </w: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  <w:br/>
                              </w:r>
                              <w:r w:rsidRPr="00B118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Автор: Вл. Даль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D70A6" w:rsidRPr="00640B3D" w:rsidRDefault="00AD70A6" w:rsidP="00355F6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Козел повадился в огород: бывало, как только пастухи выгонят гурт (стадо.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–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Ред.) свой, то Васька мой сперва, как добрый, идет, головой помахивает, бородой потряхивает; а как только ребятишки засядут в овражке где-нибудь в камешки играть, то Васька и отправляется прямо в капусту. </w:t>
                        </w:r>
                        <w:proofErr w:type="gramEnd"/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Раз и пошел он тем же знакомым путем, идет себе да пофыркивает. В это время отбилась от гурта глупая овца, зашла в чащу, в крапиву да в лопушник; стоит, сердечная, да кричит, да оглядывается — не найдется ли кто добрый человек, чтобы вывел из этой беды. Увидавши козла, обрадовалась она, как родному брату: пойду, дескать, хоть за ним.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“Этот выведет: мне не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первина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(не в первой.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–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Ред.) за ним идти; у нас и впереди гурта тот козел-вожак идет, за ним ступай смело!” </w:t>
                        </w:r>
                        <w:proofErr w:type="gramEnd"/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Пошла овца наша, увязавшись за козлом. Он через овраг — она через овраг; он через тын — она через тын, и попала с ним же в огород.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 этот раз огородник заглянул как-то пораньше в капусту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свою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да и увидал гостей. Схватил он хворостину предолгую да кинулся на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незваных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Козел, как попроворнее, успел перескочить опять через тын, </w:t>
                        </w:r>
                        <w:proofErr w:type="spellStart"/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мемекнул</w:t>
                        </w:r>
                        <w:proofErr w:type="spellEnd"/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да и пошел себе в чистое поле, а бедная овца замоталась, стала кидаться, оробев, во все стороны да и попалась. Не пожалел огородник хворостины своей: всю измочалил о бедную овцу, так, что уже она кричит не своим голосом, да помощи нет ни от кого. Наконец огородник, подумавши про себя: чего доброго, еще убьешь </w:t>
                        </w:r>
                        <w:r w:rsidR="00355F6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дур</w:t>
                        </w:r>
                        <w:r w:rsidR="00355F64"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у</w:t>
                        </w: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эту, после хозяин привяжется. Выгнал ее в калитку и еще-таки на дорогу вытянул во всю длину хворостиной.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Пришла овца домой, в гурт, да и плачется на козла, а козел говорит: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— А кто велел тебе за мною хвостом бегать? Я пошел в свою голову, так мой и ответ; коли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мучик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мне отомнет бока, так я ни на кого плакаться не стану, ни на хозяина, зачем дома не кормит, ни на пастуха, зачем-де не приглядел за мною, а уж буду молчать да терпеть. А тебя</w:t>
                        </w:r>
                        <w:r w:rsidR="00355F6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зачем нелегкая понесла за мною? Я тебя не звал.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 козел, хоть и плут, вор, а прав в этом деле. Смотри всяк своими глазами, раскидывай своим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умом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да и ступай туда, где лучше. И у нас то же бывает: один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пустится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на какой ни есть грех, а другой, на него глядя, за ним же, да после, как попадется, и плачется на учителя. А разве у тебя у самого своего ума нет? </w:t>
                        </w: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 w:type="textWrapping" w:clear="all"/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64"/>
                          <w:gridCol w:w="28"/>
                        </w:tblGrid>
                        <w:tr w:rsidR="00AD70A6" w:rsidRPr="00AD70A6" w:rsidTr="00394D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Чудный день</w:t>
                              </w: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195" w:rightFromText="45" w:bottomFromText="75" w:vertAnchor="text" w:tblpXSpec="right" w:tblpYSpec="center"/>
                          <w:tblW w:w="3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80"/>
                        </w:tblGrid>
                        <w:tr w:rsidR="00AD70A6" w:rsidRPr="00AD70A6" w:rsidTr="00394D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81250" cy="3248025"/>
                                    <wp:effectExtent l="19050" t="0" r="0" b="0"/>
                                    <wp:docPr id="325" name="Рисунок 325" descr="http://www.pravoslavie.ru/sas/image/100185/18546.p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5" descr="http://www.pravoslavie.ru/sas/image/100185/18546.p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3248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70A6" w:rsidRPr="00AD70A6" w:rsidTr="00394D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Некогда жили два брата. У каждого из них было много детей. Братья были благочестивы и трудолюбивы. Они приучали к трудолюбию и своих детей, и вся семья была счастлива и богата.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Раз один из братьев призвал к себе своих племянников и сказал им: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— Брат мой, а ваш отец, знает такой день, в который можно навсегда обогатиться, если усердно потрудишься, и потом жить без труда. Я и сам испытал это на себе, но теперь забыл, какой именно это день, поэтому идите к вашему отцу, он точнее скажет вам об этом.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Это сказано было потому, что дети, надеясь на отцовское богатство, стали проявлять некоторую беспечность в своей жизни. Они с радостью пошли к отцу и сказали: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— Отец, укажи нам тот день, в который мы могли бы, потрудившись, счастливо жить потом без труда.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Отец,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поняв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 чем дело, отвечал: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— Я сам, дети, забыл этот день; но идите и потрудитесь год. В это время, может быть, вы и сами узнаете о чудном дне, дающем беспечальное житие.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Дети трудились весь год, но чудодейственного дня не заметили. Отец воздал им должное за труды и сказал: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— Вы вот что сделайте: разделите теперь год на четыре времени: весну, осень, зиму и лето. Трудитесь, и вы найдете тот день.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Дети поступили согласно наставлению отца, но желанного дня опять не обрели. Отец по окончании года дал уже такой совет: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— Разделите год на двенадцать месяцев и опять трудитесь, и найдете этот день.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Они продолжали добросовестно трудиться, но и на этот раз счастливого дня не нашли.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В конце концов, они сказали отцу: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— И опять указанного тобою дня мы не нашли. Но, работая, мы приобрели себе средства к жизни и более трудиться уже не станем, напрасно ища таинственного дня.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Отец отвечал: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— Да, милые дети, усердным и неустанным трудом вы действительно много приобрели для себя, поэтому теперь можете жить спокойно. Но если бы вы стали еще несколько лет так же трудиться, то вашего богатства хватило бы и вам, и детям вашим, и тем, которые не по своей, может быть, вине впали в великую нужду. Итак, вы обрели желанный день.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Дети поняли своего отца и сказали: </w:t>
                        </w:r>
                      </w:p>
                      <w:p w:rsid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—Да, мы поняли все и благодарим тебя за мудрое отеческое наставление.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74"/>
                          <w:gridCol w:w="18"/>
                        </w:tblGrid>
                        <w:tr w:rsidR="00AD70A6" w:rsidRPr="00AD70A6" w:rsidTr="00394D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Плутишка кот</w:t>
                              </w: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Автор: К.Д.Ушинский</w:t>
                              </w: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195" w:bottomFromText="75" w:vertAnchor="text"/>
                          <w:tblW w:w="3735" w:type="dxa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900"/>
                        </w:tblGrid>
                        <w:tr w:rsidR="00AD70A6" w:rsidRPr="00AD70A6" w:rsidTr="00394DC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D70A6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71725" cy="1905000"/>
                                    <wp:effectExtent l="19050" t="0" r="9525" b="0"/>
                                    <wp:docPr id="356" name="Рисунок 356" descr="http://www.pravoslavie.ru/sas/image/100171/17115.p.jpg?0.26537300914120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6" descr="http://www.pravoslavie.ru/sas/image/100171/17115.p.jpg?0.26537300914120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172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70A6" w:rsidRPr="00AD70A6" w:rsidTr="00394DC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0A6" w:rsidRPr="00AD70A6" w:rsidRDefault="00AD70A6" w:rsidP="00355F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Жили-были на одном дворе кот, козел да баран. Жили они дружно: сена клок и тот пополам; а коли вилы в бок, так одному коту Ваське. Он такой вор и разбойник: где что плохо лежит, туда и глядит. Вот идет раз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котишко-мурлышко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серый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лобишко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; идет да таково жалостно плачет. Спрашивают кота козел да баран: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Котик-коток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серенький лобок! О чем ты плачешь, на трех ногах скачешь?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Отвечает им Вася: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Как мне не плакать! Била меня баба, била; уши выдирала, ноги поломала, да еще и удавку на меня припасала.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А за что же на тебя такая беда пришла? — спрашивают козел да баран.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Эх-эх! За то, что нечаянно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сметанку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слизал.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Поделом вору и мука, — говорит козел, — не воруй сметаны!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Вот кот опять плачет: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Била меня баба, била; била — приговаривала: придет ко мне зять, где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сметаны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будет взять? Поневоле придется козла да барана резать.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Заревели тут козел да баран: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Ах ты, серый ты кот, бестолковый твой лоб! За что ты нас-то сгубил?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Стали они судить да рядить, как бы им беды великой избыть (избежать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.Р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ед.), — и порешили тут же: всем троим бежать. Подстерегли, как хозяйка не затворила ворот, и ушли.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Долго бежали кот, козел да баран по долам, по горам, по </w:t>
                        </w: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сыпучим пескам; пристали и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порешили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заночевать на скошенном лугу; а на том лугу стога, что города, стоят.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Ночь была темная, холодная: где огня добыть? А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котишка-мурлышка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уж достал бересты, обернул козлу рога и велел ему с бараном лбами стукнуться. Стукнулись козел с бараном, искры из глаз посыпались: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бересточка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так и запылала.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Ладно, — молвил серый кот, — теперь обогреемся! — да недолго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думавши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зажег целый стог сена. </w:t>
                        </w:r>
                      </w:p>
                      <w:p w:rsidR="00AD70A6" w:rsidRPr="00AD70A6" w:rsidRDefault="00AD70A6" w:rsidP="00355F64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lang w:eastAsia="ru-RU"/>
                          </w:rPr>
                          <w:t> </w:t>
                        </w:r>
                        <w:r w:rsidRPr="00AD70A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Не успели они еще порядком обогреться, как жалует к ним незваный гость </w:t>
                        </w:r>
                      </w:p>
                      <w:p w:rsidR="00AD70A6" w:rsidRPr="00AD70A6" w:rsidRDefault="00AD70A6" w:rsidP="00355F64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AD70A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мужичок-серячок</w:t>
                        </w:r>
                        <w:proofErr w:type="gramEnd"/>
                        <w:r w:rsidRPr="00AD70A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D70A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МихаилоПотапыч</w:t>
                        </w:r>
                        <w:proofErr w:type="spellEnd"/>
                        <w:r w:rsidRPr="00AD70A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Топтыгин.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Пустите, — говорит, — братцы, обогреться да отдохнуть; что-то мне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неможется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Добро пожаловать,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мужичок-серячок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! — говорит котик. — Откуда идешь?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Ходил на пчельник, — говорит медведь, — пчелок проведать, да подрался с мужиками, оттого и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хворость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прикинулась.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Вот стали они все вместе ночку коротать: козел да баран у огня,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мурлышка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на стог влез, а медведь под стог забился.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Заснул медведь; козел да баран дремлют; один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мурлыка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не спит и всё видит. И видит он: идут семь волков серых, один белый — и прямо к огню.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Фу-фу! Что за народ такой! — говорит белый волк козлу да барану. Давай-ка силу пробовать.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Заблеяли тут со страху козел да баран; а котишка, серый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лобишка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повел такую речь: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— Ах ты, белый волк, над волками князь! Не гневи ты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нашего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старшего: он, помилуй Бог, сердит! Как расходится — никому несдобровать. Аль не видишь у него бороды: в ней-то и вся сила; бородой он всех зверей побивает, рогами только кожу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сымает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Лучше подойдите да честью попросите: хотим-де поиграть с твоим меньшим братцем, что под стогом спит.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Волки на том козлу кланялись; обступили Мишу и ну заигрывать.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Вот Миша крепился-крепился да как хватит на каждую лапу по волку, так запели они Лазаря (жаловались на судьбу.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— Ред.)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.В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ыбрались волки из-под стога еле живы и, поджав хвосты, — давай Бог ноги!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Козел же да баран, пока медведь с волками расправлялся, подхватили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мурлышку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спинуи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поскорей домой: «Полно, говорят, без пути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таскаться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еще не такую беду наживем». </w:t>
                        </w:r>
                      </w:p>
                      <w:p w:rsid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Старик и старушка были </w:t>
                        </w:r>
                        <w:proofErr w:type="gram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рады-радехоньки</w:t>
                        </w:r>
                        <w:proofErr w:type="gram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что козел с бараном домой воротились; а </w:t>
                        </w:r>
                        <w:proofErr w:type="spellStart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котишку-мурлышку</w:t>
                        </w:r>
                        <w:proofErr w:type="spellEnd"/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еще за плутни выдрали. </w:t>
                        </w:r>
                      </w:p>
                      <w:p w:rsidR="00AD70A6" w:rsidRPr="00DF327B" w:rsidRDefault="00AD70A6" w:rsidP="00355F64">
                        <w:pPr>
                          <w:spacing w:after="0"/>
                          <w:jc w:val="center"/>
                          <w:outlineLvl w:val="4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F327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Притчи про труд</w:t>
                        </w:r>
                      </w:p>
                      <w:p w:rsidR="00AD70A6" w:rsidRPr="00AD70A6" w:rsidRDefault="00AD70A6" w:rsidP="00355F64">
                        <w:pPr>
                          <w:spacing w:after="0"/>
                          <w:rPr>
                            <w:rFonts w:ascii="Times New Roman" w:hAnsi="Times New Roman" w:cs="Times New Roman"/>
                            <w:color w:val="444444"/>
                            <w:sz w:val="28"/>
                            <w:szCs w:val="28"/>
                          </w:rPr>
                        </w:pPr>
                      </w:p>
                      <w:p w:rsidR="00AD70A6" w:rsidRPr="000E28BC" w:rsidRDefault="00AD70A6" w:rsidP="00355F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E28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кузнице отремонтировали две сохи. Они выглядели одинаково. Одна из них осталась стоять в углу сарая. Её жизнь была легче, чем жизнь другой сохи, которую крестьянин на следующее утро погрузил на телегу и привёз на поле. Там она стала красивой и блестящей. Когда обе сохи вновь встретились в сарае, они с удивлением посмотрели друг на друга. Соха, которую не употребляли в дело, была покрыта ржавчиной. С завистью она смотрела на блестящую подругу:</w:t>
                        </w:r>
                        <w:r w:rsidRPr="000E28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0E28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- Скажи, как ты стала такой красивой? Ведь мне так хорошо было в тишине сарая стоять в своём углу.</w:t>
                        </w:r>
                        <w:r w:rsidRPr="000E28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0E28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- Это безделье тебя изменило, а я стала красивой от труда.</w:t>
                        </w:r>
                      </w:p>
                      <w:tbl>
                        <w:tblPr>
                          <w:tblW w:w="0" w:type="dxa"/>
                          <w:jc w:val="center"/>
                          <w:tblCellSpacing w:w="9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30"/>
                          <w:gridCol w:w="596"/>
                        </w:tblGrid>
                        <w:tr w:rsidR="000E28BC" w:rsidRPr="00DF327B" w:rsidTr="000E28BC">
                          <w:trPr>
                            <w:tblCellSpacing w:w="9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8BC" w:rsidRPr="00DF327B" w:rsidRDefault="000E28BC" w:rsidP="00355F64">
                              <w:pPr>
                                <w:spacing w:after="0" w:line="240" w:lineRule="auto"/>
                                <w:ind w:left="163" w:right="163"/>
                                <w:jc w:val="center"/>
                                <w:outlineLvl w:val="0"/>
                                <w:rPr>
                                  <w:rFonts w:ascii="Tahoma" w:eastAsia="Times New Roman" w:hAnsi="Tahoma" w:cs="Tahoma"/>
                                  <w:b/>
                                  <w:spacing w:val="24"/>
                                  <w:kern w:val="36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327B">
                                <w:rPr>
                                  <w:rFonts w:ascii="Tahoma" w:eastAsia="Times New Roman" w:hAnsi="Tahoma" w:cs="Tahoma"/>
                                  <w:b/>
                                  <w:spacing w:val="24"/>
                                  <w:kern w:val="36"/>
                                  <w:sz w:val="28"/>
                                  <w:szCs w:val="28"/>
                                  <w:lang w:eastAsia="ru-RU"/>
                                </w:rPr>
                                <w:t>Следы на песке</w:t>
                              </w:r>
                            </w:p>
                          </w:tc>
                          <w:tc>
                            <w:tcPr>
                              <w:tcW w:w="326" w:type="dxa"/>
                              <w:hideMark/>
                            </w:tcPr>
                            <w:p w:rsidR="000E28BC" w:rsidRPr="00DF327B" w:rsidRDefault="000E28BC" w:rsidP="00355F6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327B">
                                <w:rPr>
                                  <w:rFonts w:ascii="Tahoma" w:eastAsia="Times New Roman" w:hAnsi="Tahoma" w:cs="Tahoma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E28BC" w:rsidRDefault="000E28BC" w:rsidP="00355F64">
                        <w:pPr>
                          <w:spacing w:before="340" w:after="0" w:line="240" w:lineRule="auto"/>
                          <w:ind w:right="272"/>
                          <w:outlineLvl w:val="2"/>
                          <w:rPr>
                            <w:rFonts w:ascii="Tahoma" w:eastAsia="Times New Roman" w:hAnsi="Tahoma" w:cs="Tahoma"/>
                            <w:b/>
                            <w:bCs/>
                            <w:color w:val="BC9961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BC9961"/>
                            <w:sz w:val="16"/>
                            <w:szCs w:val="16"/>
                            <w:lang w:eastAsia="ru-RU"/>
                          </w:rPr>
                          <w:t>Христианская притча</w:t>
                        </w:r>
                      </w:p>
                      <w:p w:rsidR="000E28BC" w:rsidRPr="000E28BC" w:rsidRDefault="000E28BC" w:rsidP="00355F64">
                        <w:pPr>
                          <w:spacing w:after="0" w:line="240" w:lineRule="auto"/>
                          <w:ind w:firstLine="543"/>
                          <w:jc w:val="both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0E28B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Как-то раз одному человеку приснился сон. Ему снилось, будто он идёт песчаным берегом, а рядом с ним — Господь. На небе мелькали картины из его жизни, и после каждой из них он замечал на песке две цепочки следов: одну — от его ног, другую — от ног Господа.</w:t>
                        </w:r>
                      </w:p>
                      <w:p w:rsidR="000E28BC" w:rsidRPr="000E28BC" w:rsidRDefault="000E28BC" w:rsidP="00355F64">
                        <w:pPr>
                          <w:spacing w:after="0" w:line="240" w:lineRule="auto"/>
                          <w:ind w:firstLine="543"/>
                          <w:jc w:val="both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0E28B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Когда перед ним промелькнула последняя картина из его жизни, он оглянулся на следы на песке. И увидел, что часто вдоль его жизненного пути тянулась лишь одна цепочка следов. Заметил он также, что это были самые тяжёлые и несчастные времена в его жизни.</w:t>
                        </w:r>
                      </w:p>
                      <w:p w:rsidR="000E28BC" w:rsidRPr="000E28BC" w:rsidRDefault="000E28BC" w:rsidP="00355F64">
                        <w:pPr>
                          <w:spacing w:after="0" w:line="240" w:lineRule="auto"/>
                          <w:ind w:firstLine="543"/>
                          <w:jc w:val="both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0E28B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Он сильно опечалился и стал спрашивать Господа:</w:t>
                        </w:r>
                      </w:p>
                      <w:p w:rsidR="000E28BC" w:rsidRPr="000E28BC" w:rsidRDefault="000E28BC" w:rsidP="00355F64">
                        <w:pPr>
                          <w:spacing w:after="0" w:line="240" w:lineRule="auto"/>
                          <w:ind w:firstLine="543"/>
                          <w:jc w:val="both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0E28B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— Не ты ли говорил мне: если последую путём твоим, ты не оставишь меня. Но я заметил, что в самые трудные времена моей жизни лишь одна цепочка следов тянулась по песку. Почему же ты покидал меня, когда я больше всего нуждался в тебе?</w:t>
                        </w:r>
                      </w:p>
                      <w:p w:rsidR="000E28BC" w:rsidRPr="000E28BC" w:rsidRDefault="000E28BC" w:rsidP="00355F64">
                        <w:pPr>
                          <w:spacing w:after="0" w:line="240" w:lineRule="auto"/>
                          <w:ind w:firstLine="543"/>
                          <w:jc w:val="both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0E28B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Господь отвечал:</w:t>
                        </w:r>
                      </w:p>
                      <w:p w:rsidR="000E28BC" w:rsidRPr="000E28BC" w:rsidRDefault="000E28BC" w:rsidP="00355F64">
                        <w:pPr>
                          <w:spacing w:after="0" w:line="240" w:lineRule="auto"/>
                          <w:ind w:firstLine="543"/>
                          <w:jc w:val="both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0E28B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— Моё милое, милое дитя. Я люблю тебя и никогда тебя не покину. Когда были в твоей жизни горе и испытания, лишь одна цепочка следов тянулась по дороге. Потому что в те времена я нёс тебя на руках.</w:t>
                        </w:r>
                      </w:p>
                      <w:p w:rsidR="00355F64" w:rsidRDefault="00355F64" w:rsidP="00355F64">
                        <w:pPr>
                          <w:pStyle w:val="3"/>
                          <w:spacing w:before="0" w:after="0"/>
                          <w:rPr>
                            <w:color w:val="auto"/>
                            <w:sz w:val="36"/>
                            <w:szCs w:val="36"/>
                          </w:rPr>
                        </w:pPr>
                      </w:p>
                      <w:p w:rsidR="000E28BC" w:rsidRPr="000E28BC" w:rsidRDefault="000E28BC" w:rsidP="00355F64">
                        <w:pPr>
                          <w:pStyle w:val="3"/>
                          <w:spacing w:before="0" w:after="0"/>
                          <w:rPr>
                            <w:color w:val="auto"/>
                            <w:sz w:val="36"/>
                            <w:szCs w:val="36"/>
                          </w:rPr>
                        </w:pPr>
                        <w:r w:rsidRPr="000E28BC">
                          <w:rPr>
                            <w:color w:val="auto"/>
                            <w:sz w:val="36"/>
                            <w:szCs w:val="36"/>
                          </w:rPr>
                          <w:t>Современная притча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Профессор философии, стоя перед своей аудиторией, взял пятилитровую стеклянную банку и наполнил её камнями, каждый не менее трёх сантиметров в диаметре.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В конце спросил студентов, полна ли банка?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lastRenderedPageBreak/>
                          <w:t>Ответили: да, полна.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Тогда он открыл банку горошка и высыпал её содержимое в большую банку, немного потряс её. Горошек занял свободное место между камнями. Ещё раз профессор спросил студентов, полна ли банка?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Ответили: да, полна.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Тогда он взял коробку, наполненную песком, и насыпал его в банку. Естественно, песок занял полностью существующее свободное место и всё закрыл.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Ещё раз профессор спросил студентов, полна ли банка? Ответили: да, и на этот раз однозначно, она полна.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Тогда из-под стола он достал кружку с водой и вылил её в банку до последней капли, размачивая песок.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Студенты смеялись.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— А сейчас я хочу, чтобы вы поняли, что банка — это ваша жизнь. Камни — это важнейшие вещи вашей жизни: семья, здоровье, друзья, свои дети — всё то, что необходимо, чтобы ваша жизнь всё-таки оставалась полной даже в случае, если всё остальное потеряется. Горошек — это вещи, которые лично для вас стали важными: работа, дом, автомобиль. Песок — это всё остальное, мелочи.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Если сначала наполнить банку песком, не останется места, где могли бы разместиться горошек и камни. И также в вашей жизни, если тратить всё время и всю энергию на мелочи, не остаётся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Тогда студентка подняла руку и спросила профессора, какое значение имеет вода?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Профессор улыбнулся.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  <w:r w:rsidRPr="000E28BC">
                          <w:t>— Я рад, что вы спросили меня об этом. Я это сделал просто, чтобы доказать вам, что, как бы ни была ваша жизнь занята, всегда есть немного места для праздного безделья.</w:t>
                        </w:r>
                      </w:p>
                      <w:p w:rsidR="000E28BC" w:rsidRPr="000E28BC" w:rsidRDefault="000E28BC" w:rsidP="00355F64">
                        <w:pPr>
                          <w:pStyle w:val="a6"/>
                          <w:spacing w:before="0" w:after="0"/>
                        </w:pP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D70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40B3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br w:type="textWrapping" w:clear="all"/>
                        </w:r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AD70A6" w:rsidRPr="00AD70A6" w:rsidRDefault="00AD70A6" w:rsidP="00355F6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D70A6" w:rsidRPr="00AD70A6" w:rsidRDefault="00AD70A6" w:rsidP="00355F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70A6" w:rsidRPr="00AD70A6" w:rsidRDefault="00AD70A6" w:rsidP="0035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vAlign w:val="center"/>
            <w:hideMark/>
          </w:tcPr>
          <w:p w:rsidR="00AD70A6" w:rsidRPr="00AD70A6" w:rsidRDefault="00AD70A6" w:rsidP="003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0A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8125" cy="9525"/>
                  <wp:effectExtent l="0" t="0" r="0" b="0"/>
                  <wp:docPr id="19" name="Рисунок 8" descr="http://www.rusdeti.ru/images/set1_mapl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usdeti.ru/images/set1_mapl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0A6" w:rsidRPr="00AD70A6" w:rsidRDefault="00AD70A6" w:rsidP="00AD7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A6">
        <w:rPr>
          <w:rFonts w:ascii="Times New Roman" w:eastAsia="Times New Roman" w:hAnsi="Times New Roman" w:cs="Times New Roman"/>
          <w:noProof/>
          <w:color w:val="0000CC"/>
          <w:sz w:val="28"/>
          <w:szCs w:val="28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138" name="Рисунок 138" descr="http://counter.rambler.ru/top100.cnt?13381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counter.rambler.ru/top100.cnt?13381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38" w:rsidRPr="00AD70A6" w:rsidRDefault="00171A38">
      <w:pPr>
        <w:rPr>
          <w:rFonts w:ascii="Times New Roman" w:hAnsi="Times New Roman" w:cs="Times New Roman"/>
          <w:sz w:val="28"/>
          <w:szCs w:val="28"/>
        </w:rPr>
      </w:pPr>
    </w:p>
    <w:sectPr w:rsidR="00171A38" w:rsidRPr="00AD70A6" w:rsidSect="001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A6"/>
    <w:rsid w:val="000E28BC"/>
    <w:rsid w:val="00171A38"/>
    <w:rsid w:val="00355F64"/>
    <w:rsid w:val="003B2372"/>
    <w:rsid w:val="006D18D7"/>
    <w:rsid w:val="008C2062"/>
    <w:rsid w:val="00904A8E"/>
    <w:rsid w:val="00AD70A6"/>
    <w:rsid w:val="00B11898"/>
    <w:rsid w:val="00B63261"/>
    <w:rsid w:val="00B8512A"/>
    <w:rsid w:val="00D61BB8"/>
    <w:rsid w:val="00DA469C"/>
    <w:rsid w:val="00DA5ADD"/>
    <w:rsid w:val="00DF327B"/>
    <w:rsid w:val="00E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A6"/>
  </w:style>
  <w:style w:type="paragraph" w:styleId="3">
    <w:name w:val="heading 3"/>
    <w:basedOn w:val="a"/>
    <w:link w:val="30"/>
    <w:uiPriority w:val="9"/>
    <w:semiHidden/>
    <w:unhideWhenUsed/>
    <w:qFormat/>
    <w:rsid w:val="000E28BC"/>
    <w:pPr>
      <w:spacing w:before="340" w:after="204" w:line="240" w:lineRule="auto"/>
      <w:ind w:right="272"/>
      <w:outlineLvl w:val="2"/>
    </w:pPr>
    <w:rPr>
      <w:rFonts w:ascii="Times New Roman" w:eastAsia="Times New Roman" w:hAnsi="Times New Roman" w:cs="Times New Roman"/>
      <w:b/>
      <w:bCs/>
      <w:color w:val="BC9961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70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E28BC"/>
    <w:rPr>
      <w:rFonts w:ascii="Times New Roman" w:eastAsia="Times New Roman" w:hAnsi="Times New Roman" w:cs="Times New Roman"/>
      <w:b/>
      <w:bCs/>
      <w:color w:val="BC9961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E28BC"/>
    <w:pPr>
      <w:spacing w:before="68" w:after="68" w:line="240" w:lineRule="auto"/>
      <w:ind w:firstLine="543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hyperlink" Target="http://top100.rambler.ru/top1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AEE0-3496-4EAA-BD5C-5F9875FB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2017-05-11T05:58:00Z</cp:lastPrinted>
  <dcterms:created xsi:type="dcterms:W3CDTF">2010-11-08T20:32:00Z</dcterms:created>
  <dcterms:modified xsi:type="dcterms:W3CDTF">2017-05-11T05:58:00Z</dcterms:modified>
</cp:coreProperties>
</file>