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F2" w:rsidRPr="00BA564E" w:rsidRDefault="00515DF2" w:rsidP="00515DF2">
      <w:pPr>
        <w:ind w:left="57" w:right="57"/>
        <w:jc w:val="both"/>
        <w:rPr>
          <w:b/>
        </w:rPr>
      </w:pPr>
      <w:r w:rsidRPr="00BA564E">
        <w:rPr>
          <w:b/>
        </w:rPr>
        <w:t xml:space="preserve">Краткая презентация </w:t>
      </w:r>
      <w:r>
        <w:rPr>
          <w:b/>
        </w:rPr>
        <w:t>образовательной программы детского са</w:t>
      </w:r>
      <w:bookmarkStart w:id="0" w:name="_GoBack"/>
      <w:bookmarkEnd w:id="0"/>
      <w:r>
        <w:rPr>
          <w:b/>
        </w:rPr>
        <w:t>да №14</w:t>
      </w:r>
    </w:p>
    <w:p w:rsidR="00515DF2" w:rsidRDefault="00515DF2" w:rsidP="00515DF2">
      <w:pPr>
        <w:pStyle w:val="a4"/>
        <w:spacing w:after="0"/>
        <w:jc w:val="both"/>
      </w:pPr>
      <w:r>
        <w:t>Образовательная программа детского сада №14</w:t>
      </w:r>
      <w:r w:rsidRPr="0020462F">
        <w:t xml:space="preserve"> </w:t>
      </w:r>
      <w:r>
        <w:t>является нормативно управленческим документом и согласно Федеральному государственному образовательному стандарту дошкольного образования (далее - ФГОС ДО) определяет объем, содержание, планируемые результаты (целевые ориентиры дошкольного образования), организацию образовательной деятельности обеспечивает построение целостного педагогического процесса.</w:t>
      </w:r>
    </w:p>
    <w:p w:rsidR="00515DF2" w:rsidRPr="009C6D58" w:rsidRDefault="00515DF2" w:rsidP="00515DF2">
      <w:pPr>
        <w:autoSpaceDE w:val="0"/>
        <w:autoSpaceDN w:val="0"/>
        <w:adjustRightInd w:val="0"/>
        <w:ind w:right="57"/>
        <w:jc w:val="both"/>
      </w:pPr>
      <w:r w:rsidRPr="0020462F">
        <w:rPr>
          <w:i/>
          <w:spacing w:val="-6"/>
        </w:rPr>
        <w:t>Цель Программы</w:t>
      </w:r>
      <w:r>
        <w:t>:</w:t>
      </w:r>
      <w:r w:rsidRPr="0020462F">
        <w:t xml:space="preserve"> </w:t>
      </w:r>
      <w:r>
        <w:t xml:space="preserve">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 (жизнь, достоинство, права и свободы человека, патриотизм, гражданственность, служение Отечеству, и ответственность за его судьбу, высокие нравственные идеалы, крепкая семья, созидательный труд, приоритет духовного над </w:t>
      </w:r>
      <w:r w:rsidRPr="009C6D58">
        <w:t>материальным, гуманизм, милосердие, справедливость, коллективизм, взаимопомощь и взаимоуважение, историческая память и</w:t>
      </w:r>
    </w:p>
    <w:p w:rsidR="00515DF2" w:rsidRPr="009C6D58" w:rsidRDefault="00515DF2" w:rsidP="00515DF2">
      <w:pPr>
        <w:autoSpaceDE w:val="0"/>
        <w:autoSpaceDN w:val="0"/>
        <w:adjustRightInd w:val="0"/>
        <w:ind w:right="57"/>
        <w:jc w:val="both"/>
      </w:pPr>
      <w:r w:rsidRPr="009C6D58">
        <w:t>преемственность поколений, единство народов России), исторических и национально-культурных традиций. (ФОП ДО п.14.1.)</w:t>
      </w:r>
    </w:p>
    <w:p w:rsidR="00515DF2" w:rsidRPr="009C6D58" w:rsidRDefault="00515DF2" w:rsidP="00515DF2">
      <w:pPr>
        <w:autoSpaceDE w:val="0"/>
        <w:autoSpaceDN w:val="0"/>
        <w:adjustRightInd w:val="0"/>
        <w:ind w:right="57"/>
        <w:jc w:val="both"/>
        <w:rPr>
          <w:bCs/>
          <w:i/>
          <w:iCs/>
        </w:rPr>
      </w:pPr>
      <w:r w:rsidRPr="009C6D58">
        <w:rPr>
          <w:i/>
        </w:rPr>
        <w:t>Цель Программы достигается через решение следующих зада</w:t>
      </w:r>
      <w:r w:rsidRPr="009C6D58">
        <w:rPr>
          <w:bCs/>
          <w:i/>
          <w:iCs/>
        </w:rPr>
        <w:t>ч: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обеспечение единых для Российской Федерации содержания дошкольного образования и планируемых результатов освоения образовательной программы дошкольного образования;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15DF2" w:rsidRPr="009C6D58" w:rsidRDefault="00515DF2" w:rsidP="00515DF2">
      <w:pPr>
        <w:pStyle w:val="a3"/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C6D58">
        <w:rPr>
          <w:rFonts w:ascii="Times New Roman" w:hAnsi="Times New Roman"/>
          <w:sz w:val="24"/>
          <w:szCs w:val="24"/>
        </w:rPr>
        <w:t>достижение детьми на этапе завершения дошкольного образования уровня развития, необходимого и достаточного для успешного освоения ими образовательных программ начального общего образования. (ФОП ДО п.14.2)</w:t>
      </w:r>
    </w:p>
    <w:p w:rsidR="00515DF2" w:rsidRPr="009C6D58" w:rsidRDefault="00515DF2" w:rsidP="00515DF2">
      <w:pPr>
        <w:pStyle w:val="a4"/>
        <w:spacing w:after="0"/>
        <w:jc w:val="both"/>
      </w:pPr>
      <w:r w:rsidRPr="009C6D58">
        <w:t>Воспитание и обучение воспитанников осуществляется на государственном языке РФ –русском.</w:t>
      </w:r>
    </w:p>
    <w:p w:rsidR="00515DF2" w:rsidRPr="009C6D58" w:rsidRDefault="00515DF2" w:rsidP="00515DF2">
      <w:pPr>
        <w:pStyle w:val="a4"/>
        <w:spacing w:after="0"/>
        <w:jc w:val="both"/>
      </w:pPr>
      <w:r w:rsidRPr="009C6D58">
        <w:t>Срок реализации образовательной программы: 5лет.</w:t>
      </w:r>
    </w:p>
    <w:p w:rsidR="00515DF2" w:rsidRPr="009C6D58" w:rsidRDefault="00515DF2" w:rsidP="00515DF2">
      <w:pPr>
        <w:pStyle w:val="a4"/>
        <w:spacing w:after="0"/>
        <w:jc w:val="both"/>
      </w:pPr>
      <w:r w:rsidRPr="009C6D58">
        <w:t>Составляющие Программы обязательная часть и часть, формируемая участниками образовательных отношений, служат механизмом реализации ФГОС ДО и раскрывают принципы, методы, приемы и порядок организации совместной, партнерской деятельности детей и взрослых в пространстве и во времени, а также подходы к интеграции образовательной деятельности детей дошкольного возраста.</w:t>
      </w:r>
    </w:p>
    <w:p w:rsidR="00515DF2" w:rsidRPr="009C6D58" w:rsidRDefault="00515DF2" w:rsidP="00515DF2">
      <w:pPr>
        <w:pStyle w:val="a4"/>
        <w:spacing w:after="0"/>
        <w:jc w:val="both"/>
      </w:pPr>
      <w:r w:rsidRPr="009C6D58">
        <w:lastRenderedPageBreak/>
        <w:t>Настоящая Программа разработана и утверждена организацией всоответствии с ФГОС ДО и ФОП ДО.</w:t>
      </w:r>
    </w:p>
    <w:p w:rsidR="00515DF2" w:rsidRPr="00907B8E" w:rsidRDefault="00515DF2" w:rsidP="00515D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07B8E">
        <w:rPr>
          <w:rFonts w:eastAsiaTheme="minorHAnsi"/>
          <w:bCs/>
          <w:color w:val="000000"/>
          <w:lang w:eastAsia="en-US"/>
        </w:rPr>
        <w:t xml:space="preserve">Организация режима пребывания детейв детском саду </w:t>
      </w:r>
    </w:p>
    <w:p w:rsidR="00515DF2" w:rsidRPr="00840F64" w:rsidRDefault="00515DF2" w:rsidP="00515DF2">
      <w:pPr>
        <w:autoSpaceDE w:val="0"/>
        <w:autoSpaceDN w:val="0"/>
        <w:adjustRightInd w:val="0"/>
      </w:pPr>
      <w:r w:rsidRPr="00840F64">
        <w:t>Режим</w:t>
      </w:r>
      <w:r w:rsidRPr="009C6D58">
        <w:t xml:space="preserve"> </w:t>
      </w:r>
      <w:r w:rsidRPr="00840F64">
        <w:t xml:space="preserve">работы: </w:t>
      </w:r>
      <w:r w:rsidRPr="009C6D58">
        <w:t>кругосуточный, кроме субботы, воскресения и праздничных дней</w:t>
      </w:r>
      <w:r w:rsidRPr="00840F64">
        <w:t xml:space="preserve">. </w:t>
      </w:r>
    </w:p>
    <w:p w:rsidR="00515DF2" w:rsidRPr="00840F64" w:rsidRDefault="00515DF2" w:rsidP="00515D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40F64">
        <w:rPr>
          <w:rFonts w:eastAsiaTheme="minorHAnsi"/>
          <w:color w:val="000000"/>
          <w:lang w:eastAsia="en-US"/>
        </w:rPr>
        <w:t>Работапо реализации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Программы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проводитсяв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течение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года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и делится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на два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 xml:space="preserve">периода: </w:t>
      </w:r>
    </w:p>
    <w:p w:rsidR="00515DF2" w:rsidRPr="00840F64" w:rsidRDefault="00515DF2" w:rsidP="00515D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C6D58">
        <w:rPr>
          <w:rFonts w:eastAsiaTheme="minorHAnsi"/>
          <w:color w:val="000000"/>
          <w:lang w:eastAsia="en-US"/>
        </w:rPr>
        <w:t>-</w:t>
      </w:r>
      <w:r w:rsidRPr="00840F64">
        <w:rPr>
          <w:rFonts w:eastAsiaTheme="minorHAnsi"/>
          <w:color w:val="000000"/>
          <w:lang w:eastAsia="en-US"/>
        </w:rPr>
        <w:t xml:space="preserve"> первыйпериод (с 1 сентябряпо 31 мая); </w:t>
      </w:r>
    </w:p>
    <w:p w:rsidR="00515DF2" w:rsidRPr="00840F64" w:rsidRDefault="00515DF2" w:rsidP="00515D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C6D58">
        <w:rPr>
          <w:rFonts w:eastAsiaTheme="minorHAnsi"/>
          <w:color w:val="000000"/>
          <w:lang w:eastAsia="en-US"/>
        </w:rPr>
        <w:t>-</w:t>
      </w:r>
      <w:r w:rsidRPr="00840F64">
        <w:rPr>
          <w:rFonts w:eastAsiaTheme="minorHAnsi"/>
          <w:color w:val="000000"/>
          <w:lang w:eastAsia="en-US"/>
        </w:rPr>
        <w:t xml:space="preserve"> второйпериод (с 1 июняпо 31 августа). </w:t>
      </w:r>
    </w:p>
    <w:p w:rsidR="00515DF2" w:rsidRPr="00840F64" w:rsidRDefault="00515DF2" w:rsidP="00515DF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40F64">
        <w:rPr>
          <w:rFonts w:eastAsiaTheme="minorHAnsi"/>
          <w:color w:val="000000"/>
          <w:lang w:eastAsia="en-US"/>
        </w:rPr>
        <w:t>Организация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жизни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детей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опирается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на определенный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суточный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режим, который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представляет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собой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рациональное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чередование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отрезков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сна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и бодрствования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 соответствии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 физиологическими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обоснованиями. При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организации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режима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учитываются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рекомендации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СанПиН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и СП, видовая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принадлежность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детского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сада, сезонные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особенности, а также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региональные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рекомендации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специалистов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 области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охраны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и укрепления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здоровья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 xml:space="preserve">детей. </w:t>
      </w:r>
    </w:p>
    <w:p w:rsidR="00515DF2" w:rsidRPr="00840F64" w:rsidRDefault="00515DF2" w:rsidP="00515DF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40F64">
        <w:rPr>
          <w:rFonts w:eastAsiaTheme="minorHAnsi"/>
          <w:color w:val="000000"/>
          <w:lang w:eastAsia="en-US"/>
        </w:rPr>
        <w:t>Режим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дня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составлен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для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каждой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возрастной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группы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на холодный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и теплый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периоды, учтены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функциональные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возможности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детей, а также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ведущий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вид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деятельности —игра. Кроме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того, учитывается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потребность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родителей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 гибком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режиме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пребывания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детейв ДОО, особенно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в период</w:t>
      </w:r>
      <w:r w:rsidRPr="009C6D58"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 xml:space="preserve">адаптации. </w:t>
      </w:r>
    </w:p>
    <w:p w:rsidR="00515DF2" w:rsidRPr="00907B8E" w:rsidRDefault="00515DF2" w:rsidP="00515D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07B8E">
        <w:rPr>
          <w:rFonts w:eastAsiaTheme="minorHAnsi"/>
          <w:bCs/>
          <w:color w:val="000000"/>
          <w:lang w:eastAsia="en-US"/>
        </w:rPr>
        <w:t xml:space="preserve">Возрастные и иные категории детей, на которых ориентирована Программа </w:t>
      </w:r>
    </w:p>
    <w:p w:rsidR="00515DF2" w:rsidRPr="00840F64" w:rsidRDefault="00515DF2" w:rsidP="00515DF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840F64">
        <w:rPr>
          <w:rFonts w:eastAsiaTheme="minorHAnsi"/>
          <w:color w:val="000000"/>
          <w:lang w:eastAsia="en-US"/>
        </w:rPr>
        <w:t>В</w:t>
      </w:r>
      <w:r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детском</w:t>
      </w:r>
      <w:r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>саду</w:t>
      </w:r>
      <w:r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 xml:space="preserve">функционируют </w:t>
      </w:r>
      <w:r>
        <w:rPr>
          <w:rFonts w:eastAsiaTheme="minorHAnsi"/>
          <w:color w:val="000000"/>
          <w:lang w:eastAsia="en-US"/>
        </w:rPr>
        <w:t>5</w:t>
      </w:r>
      <w:r w:rsidRPr="00840F64">
        <w:rPr>
          <w:rFonts w:eastAsiaTheme="minorHAnsi"/>
          <w:color w:val="000000"/>
          <w:lang w:eastAsia="en-US"/>
        </w:rPr>
        <w:t xml:space="preserve"> возрастных</w:t>
      </w:r>
      <w:r>
        <w:rPr>
          <w:rFonts w:eastAsiaTheme="minorHAnsi"/>
          <w:color w:val="000000"/>
          <w:lang w:eastAsia="en-US"/>
        </w:rPr>
        <w:t xml:space="preserve"> </w:t>
      </w:r>
      <w:r w:rsidRPr="00840F64">
        <w:rPr>
          <w:rFonts w:eastAsiaTheme="minorHAnsi"/>
          <w:color w:val="000000"/>
          <w:lang w:eastAsia="en-US"/>
        </w:rPr>
        <w:t xml:space="preserve">групп. </w:t>
      </w:r>
    </w:p>
    <w:tbl>
      <w:tblPr>
        <w:tblStyle w:val="2"/>
        <w:tblW w:w="5000" w:type="pct"/>
        <w:tblLook w:val="0000" w:firstRow="0" w:lastRow="0" w:firstColumn="0" w:lastColumn="0" w:noHBand="0" w:noVBand="0"/>
      </w:tblPr>
      <w:tblGrid>
        <w:gridCol w:w="1653"/>
        <w:gridCol w:w="1652"/>
        <w:gridCol w:w="1652"/>
        <w:gridCol w:w="1652"/>
        <w:gridCol w:w="1652"/>
        <w:gridCol w:w="1652"/>
      </w:tblGrid>
      <w:tr w:rsidR="00515DF2" w:rsidRPr="00840F64" w:rsidTr="00B400A7">
        <w:trPr>
          <w:trHeight w:val="540"/>
        </w:trPr>
        <w:tc>
          <w:tcPr>
            <w:tcW w:w="833" w:type="pct"/>
          </w:tcPr>
          <w:p w:rsidR="00515DF2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Возрастная</w:t>
            </w:r>
          </w:p>
          <w:p w:rsidR="00515DF2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категория</w:t>
            </w:r>
          </w:p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 xml:space="preserve">группы </w:t>
            </w:r>
          </w:p>
        </w:tc>
        <w:tc>
          <w:tcPr>
            <w:tcW w:w="833" w:type="pct"/>
          </w:tcPr>
          <w:p w:rsidR="00515DF2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Группа</w:t>
            </w:r>
          </w:p>
          <w:p w:rsidR="00515DF2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раннего</w:t>
            </w:r>
          </w:p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возраста</w:t>
            </w:r>
            <w:r>
              <w:rPr>
                <w:rFonts w:eastAsiaTheme="minorHAnsi"/>
                <w:color w:val="000000"/>
                <w:lang w:eastAsia="en-US"/>
              </w:rPr>
              <w:t xml:space="preserve"> 1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lang w:eastAsia="en-US"/>
              </w:rPr>
              <w:t>1,5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—3 </w:t>
            </w:r>
            <w:r>
              <w:rPr>
                <w:rFonts w:eastAsiaTheme="minorHAnsi"/>
                <w:color w:val="000000"/>
                <w:lang w:eastAsia="en-US"/>
              </w:rPr>
              <w:t>лет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Группа</w:t>
            </w:r>
            <w:r>
              <w:rPr>
                <w:rFonts w:eastAsiaTheme="minorHAnsi"/>
                <w:color w:val="000000"/>
                <w:lang w:eastAsia="en-US"/>
              </w:rPr>
              <w:t xml:space="preserve"> раннего возраста 2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lang w:eastAsia="en-US"/>
              </w:rPr>
              <w:t>2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–4 </w:t>
            </w:r>
            <w:r>
              <w:rPr>
                <w:rFonts w:eastAsiaTheme="minorHAnsi"/>
                <w:color w:val="000000"/>
                <w:lang w:eastAsia="en-US"/>
              </w:rPr>
              <w:t>лет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)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Группа</w:t>
            </w:r>
            <w:r>
              <w:rPr>
                <w:rFonts w:eastAsiaTheme="minorHAnsi"/>
                <w:color w:val="000000"/>
                <w:lang w:eastAsia="en-US"/>
              </w:rPr>
              <w:t xml:space="preserve"> дошкольного возраста3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(</w:t>
            </w:r>
            <w:r>
              <w:rPr>
                <w:rFonts w:eastAsiaTheme="minorHAnsi"/>
                <w:color w:val="000000"/>
                <w:lang w:eastAsia="en-US"/>
              </w:rPr>
              <w:t>3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–5 лет)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Группа</w:t>
            </w:r>
            <w:r>
              <w:rPr>
                <w:rFonts w:eastAsiaTheme="minorHAnsi"/>
                <w:color w:val="000000"/>
                <w:lang w:eastAsia="en-US"/>
              </w:rPr>
              <w:t xml:space="preserve"> дошкольного возраста2 </w:t>
            </w:r>
            <w:r w:rsidRPr="00840F64">
              <w:rPr>
                <w:rFonts w:eastAsiaTheme="minorHAnsi"/>
                <w:color w:val="000000"/>
                <w:lang w:eastAsia="en-US"/>
              </w:rPr>
              <w:t>(</w:t>
            </w: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Pr="00840F64">
              <w:rPr>
                <w:rFonts w:eastAsiaTheme="minorHAnsi"/>
                <w:color w:val="000000"/>
                <w:lang w:eastAsia="en-US"/>
              </w:rPr>
              <w:t>–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лет)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Группа</w:t>
            </w:r>
            <w:r>
              <w:rPr>
                <w:rFonts w:eastAsiaTheme="minorHAnsi"/>
                <w:color w:val="000000"/>
                <w:lang w:eastAsia="en-US"/>
              </w:rPr>
              <w:t xml:space="preserve"> дошкольного возраста1 </w:t>
            </w:r>
            <w:r w:rsidRPr="00840F64">
              <w:rPr>
                <w:rFonts w:eastAsiaTheme="minorHAnsi"/>
                <w:color w:val="000000"/>
                <w:lang w:eastAsia="en-US"/>
              </w:rPr>
              <w:t>(5–</w:t>
            </w:r>
            <w:r>
              <w:rPr>
                <w:rFonts w:eastAsiaTheme="minorHAnsi"/>
                <w:color w:val="000000"/>
                <w:lang w:eastAsia="en-US"/>
              </w:rPr>
              <w:t>7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лет)</w:t>
            </w:r>
          </w:p>
        </w:tc>
      </w:tr>
      <w:tr w:rsidR="00515DF2" w:rsidRPr="00840F64" w:rsidTr="00B400A7">
        <w:trPr>
          <w:trHeight w:val="122"/>
        </w:trPr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>Количеств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840F64">
              <w:rPr>
                <w:rFonts w:eastAsiaTheme="minorHAnsi"/>
                <w:color w:val="000000"/>
                <w:lang w:eastAsia="en-US"/>
              </w:rPr>
              <w:t xml:space="preserve">1 </w:t>
            </w:r>
          </w:p>
        </w:tc>
        <w:tc>
          <w:tcPr>
            <w:tcW w:w="833" w:type="pct"/>
          </w:tcPr>
          <w:p w:rsidR="00515DF2" w:rsidRPr="00840F64" w:rsidRDefault="00515DF2" w:rsidP="00B400A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  <w:r w:rsidRPr="00840F64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</w:tbl>
    <w:p w:rsidR="00515DF2" w:rsidRDefault="00515DF2" w:rsidP="00515DF2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9C6D58">
        <w:rPr>
          <w:rFonts w:eastAsiaTheme="minorHAnsi"/>
          <w:color w:val="000000"/>
          <w:lang w:eastAsia="en-US"/>
        </w:rPr>
        <w:t>В соответствии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с требованиями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ФГОС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ДО и ФОП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ДО Программа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состоит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из обязательной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частии части, формируемой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участниками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образовательных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отношений. Обе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эти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части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Программы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являются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взаимодополняющими</w:t>
      </w:r>
      <w:r>
        <w:rPr>
          <w:rFonts w:eastAsiaTheme="minorHAnsi"/>
          <w:color w:val="000000"/>
          <w:lang w:eastAsia="en-US"/>
        </w:rPr>
        <w:t xml:space="preserve">. </w:t>
      </w:r>
      <w:r w:rsidRPr="009C6D58">
        <w:rPr>
          <w:rFonts w:eastAsiaTheme="minorHAnsi"/>
          <w:color w:val="000000"/>
          <w:lang w:eastAsia="en-US"/>
        </w:rPr>
        <w:t>Обязательная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часть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Программы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разработана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в соответствиис ФГОСДО и ФОПДО. Часть, формируемая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участниками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образовательных</w:t>
      </w:r>
      <w:r>
        <w:rPr>
          <w:rFonts w:eastAsiaTheme="minorHAnsi"/>
          <w:color w:val="000000"/>
          <w:lang w:eastAsia="en-US"/>
        </w:rPr>
        <w:t xml:space="preserve"> </w:t>
      </w:r>
      <w:r w:rsidRPr="009C6D58">
        <w:rPr>
          <w:rFonts w:eastAsiaTheme="minorHAnsi"/>
          <w:color w:val="000000"/>
          <w:lang w:eastAsia="en-US"/>
        </w:rPr>
        <w:t>отношений, представлена: парциальными программами, выбор которых обусловлен образовательными потребностями, интересами и мотивами детей, родителей и ориентирован на специфику региональных, климатических условий, в которых осуществляется образовательная деятельность, возможностей дошкольного учреждения, педагогического коллектива</w:t>
      </w:r>
      <w:r>
        <w:rPr>
          <w:rFonts w:eastAsiaTheme="minorHAnsi"/>
          <w:color w:val="000000"/>
          <w:lang w:eastAsia="en-US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74"/>
        <w:gridCol w:w="6239"/>
      </w:tblGrid>
      <w:tr w:rsidR="00515DF2" w:rsidRPr="00680F94" w:rsidTr="00B400A7">
        <w:trPr>
          <w:trHeight w:val="275"/>
        </w:trPr>
        <w:tc>
          <w:tcPr>
            <w:tcW w:w="1853" w:type="pct"/>
          </w:tcPr>
          <w:p w:rsidR="00515DF2" w:rsidRPr="002A0F19" w:rsidRDefault="00515DF2" w:rsidP="00B400A7">
            <w:pPr>
              <w:pStyle w:val="TableParagraph"/>
              <w:spacing w:line="256" w:lineRule="exact"/>
              <w:rPr>
                <w:sz w:val="24"/>
              </w:rPr>
            </w:pPr>
            <w:r w:rsidRPr="002A0F19">
              <w:rPr>
                <w:sz w:val="24"/>
              </w:rPr>
              <w:t>Направленияразвития</w:t>
            </w:r>
          </w:p>
        </w:tc>
        <w:tc>
          <w:tcPr>
            <w:tcW w:w="3147" w:type="pct"/>
          </w:tcPr>
          <w:p w:rsidR="00515DF2" w:rsidRPr="002A0F19" w:rsidRDefault="00515DF2" w:rsidP="00B400A7">
            <w:pPr>
              <w:pStyle w:val="TableParagraph"/>
              <w:spacing w:line="256" w:lineRule="exact"/>
              <w:ind w:left="817"/>
              <w:rPr>
                <w:sz w:val="24"/>
              </w:rPr>
            </w:pPr>
            <w:r w:rsidRPr="002A0F19">
              <w:rPr>
                <w:sz w:val="24"/>
              </w:rPr>
              <w:t>Парциальныепрограммы</w:t>
            </w:r>
          </w:p>
        </w:tc>
      </w:tr>
      <w:tr w:rsidR="00515DF2" w:rsidRPr="00680F94" w:rsidTr="00B400A7">
        <w:trPr>
          <w:trHeight w:val="554"/>
        </w:trPr>
        <w:tc>
          <w:tcPr>
            <w:tcW w:w="1853" w:type="pct"/>
          </w:tcPr>
          <w:p w:rsidR="00515DF2" w:rsidRPr="002A0F19" w:rsidRDefault="00515DF2" w:rsidP="00B400A7">
            <w:pPr>
              <w:pStyle w:val="TableParagraph"/>
              <w:spacing w:line="270" w:lineRule="exact"/>
              <w:rPr>
                <w:sz w:val="24"/>
              </w:rPr>
            </w:pPr>
            <w:r w:rsidRPr="002A0F19">
              <w:rPr>
                <w:sz w:val="24"/>
              </w:rPr>
              <w:t>Художественно-</w:t>
            </w:r>
          </w:p>
          <w:p w:rsidR="00515DF2" w:rsidRPr="002A0F19" w:rsidRDefault="00515DF2" w:rsidP="00B400A7">
            <w:pPr>
              <w:pStyle w:val="TableParagraph"/>
              <w:spacing w:line="264" w:lineRule="exact"/>
              <w:rPr>
                <w:sz w:val="24"/>
              </w:rPr>
            </w:pPr>
            <w:r w:rsidRPr="002A0F19">
              <w:rPr>
                <w:sz w:val="24"/>
              </w:rPr>
              <w:t>эстетическоеразвитие</w:t>
            </w:r>
          </w:p>
        </w:tc>
        <w:tc>
          <w:tcPr>
            <w:tcW w:w="3147" w:type="pct"/>
          </w:tcPr>
          <w:p w:rsidR="00515DF2" w:rsidRPr="007B4426" w:rsidRDefault="00515DF2" w:rsidP="00B400A7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 w:rsidRPr="007B4426">
              <w:rPr>
                <w:sz w:val="24"/>
                <w:lang w:val="ru-RU"/>
              </w:rPr>
              <w:t>И.А.Лыкова«Программахудожественноговоспитания,</w:t>
            </w:r>
          </w:p>
          <w:p w:rsidR="00515DF2" w:rsidRPr="007B4426" w:rsidRDefault="00515DF2" w:rsidP="00B400A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7B4426">
              <w:rPr>
                <w:sz w:val="24"/>
                <w:lang w:val="ru-RU"/>
              </w:rPr>
              <w:t>обученияиразвитиядетей2-7лет«Цветныеладошки».</w:t>
            </w:r>
          </w:p>
        </w:tc>
      </w:tr>
      <w:tr w:rsidR="00515DF2" w:rsidRPr="00680F94" w:rsidTr="00B400A7">
        <w:trPr>
          <w:trHeight w:val="551"/>
        </w:trPr>
        <w:tc>
          <w:tcPr>
            <w:tcW w:w="1853" w:type="pct"/>
          </w:tcPr>
          <w:p w:rsidR="00515DF2" w:rsidRPr="004449D3" w:rsidRDefault="00515DF2" w:rsidP="00B400A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449D3">
              <w:rPr>
                <w:sz w:val="24"/>
                <w:lang w:val="ru-RU"/>
              </w:rPr>
              <w:t>оциально-коммуникативное развитие;</w:t>
            </w:r>
            <w:r w:rsidRPr="004449D3">
              <w:rPr>
                <w:sz w:val="24"/>
              </w:rPr>
              <w:t>  </w:t>
            </w:r>
            <w:r w:rsidRPr="004449D3">
              <w:rPr>
                <w:sz w:val="24"/>
                <w:lang w:val="ru-RU"/>
              </w:rPr>
              <w:t>п</w:t>
            </w:r>
            <w:r>
              <w:rPr>
                <w:sz w:val="24"/>
                <w:lang w:val="ru-RU"/>
              </w:rPr>
              <w:t xml:space="preserve">ознавательное развитие; речевое </w:t>
            </w:r>
            <w:r w:rsidRPr="004449D3">
              <w:rPr>
                <w:sz w:val="24"/>
                <w:lang w:val="ru-RU"/>
              </w:rPr>
              <w:t>развитие;</w:t>
            </w:r>
            <w:r w:rsidRPr="004449D3">
              <w:rPr>
                <w:sz w:val="24"/>
              </w:rPr>
              <w:t>  </w:t>
            </w:r>
            <w:r>
              <w:rPr>
                <w:sz w:val="24"/>
                <w:lang w:val="ru-RU"/>
              </w:rPr>
              <w:t xml:space="preserve">художественно-эстетическое </w:t>
            </w:r>
            <w:r w:rsidRPr="004449D3">
              <w:rPr>
                <w:sz w:val="24"/>
                <w:lang w:val="ru-RU"/>
              </w:rPr>
              <w:t>развитие;</w:t>
            </w:r>
            <w:r w:rsidRPr="004449D3">
              <w:rPr>
                <w:sz w:val="24"/>
              </w:rPr>
              <w:t>  </w:t>
            </w:r>
            <w:r w:rsidRPr="004449D3">
              <w:rPr>
                <w:sz w:val="24"/>
                <w:lang w:val="ru-RU"/>
              </w:rPr>
              <w:t>физическое развитие.</w:t>
            </w:r>
          </w:p>
        </w:tc>
        <w:tc>
          <w:tcPr>
            <w:tcW w:w="3147" w:type="pct"/>
          </w:tcPr>
          <w:p w:rsidR="00515DF2" w:rsidRPr="007B4426" w:rsidRDefault="00515DF2" w:rsidP="00B400A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Pr="007B4426">
              <w:rPr>
                <w:sz w:val="24"/>
                <w:lang w:val="ru-RU"/>
              </w:rPr>
              <w:t>рограмма для детей раннего возраста «Первые шаги»Е.О. Смирнова, Л.Н. Галигузова, С.Ю. Мещерякова</w:t>
            </w:r>
          </w:p>
        </w:tc>
      </w:tr>
      <w:tr w:rsidR="00515DF2" w:rsidTr="00B400A7">
        <w:trPr>
          <w:trHeight w:val="827"/>
        </w:trPr>
        <w:tc>
          <w:tcPr>
            <w:tcW w:w="1853" w:type="pct"/>
          </w:tcPr>
          <w:p w:rsidR="00515DF2" w:rsidRPr="002A0F19" w:rsidRDefault="00515DF2" w:rsidP="00B400A7">
            <w:pPr>
              <w:pStyle w:val="TableParagraph"/>
              <w:tabs>
                <w:tab w:val="left" w:pos="2962"/>
              </w:tabs>
              <w:spacing w:line="268" w:lineRule="exact"/>
              <w:rPr>
                <w:sz w:val="24"/>
              </w:rPr>
            </w:pPr>
            <w:r w:rsidRPr="002A0F19">
              <w:rPr>
                <w:sz w:val="24"/>
              </w:rPr>
              <w:t>Социально</w:t>
            </w:r>
            <w:r w:rsidRPr="002A0F19">
              <w:rPr>
                <w:sz w:val="24"/>
              </w:rPr>
              <w:tab/>
              <w:t>–</w:t>
            </w:r>
          </w:p>
          <w:p w:rsidR="00515DF2" w:rsidRPr="002A0F19" w:rsidRDefault="00515DF2" w:rsidP="00B400A7">
            <w:pPr>
              <w:pStyle w:val="TableParagraph"/>
              <w:rPr>
                <w:sz w:val="24"/>
              </w:rPr>
            </w:pPr>
            <w:r w:rsidRPr="002A0F19">
              <w:rPr>
                <w:sz w:val="24"/>
              </w:rPr>
              <w:t>коммуникативное</w:t>
            </w:r>
            <w:r>
              <w:rPr>
                <w:sz w:val="24"/>
                <w:lang w:val="ru-RU"/>
              </w:rPr>
              <w:t xml:space="preserve"> </w:t>
            </w:r>
            <w:r w:rsidRPr="002A0F19">
              <w:rPr>
                <w:sz w:val="24"/>
              </w:rPr>
              <w:t>развитие</w:t>
            </w:r>
          </w:p>
        </w:tc>
        <w:tc>
          <w:tcPr>
            <w:tcW w:w="3147" w:type="pct"/>
          </w:tcPr>
          <w:p w:rsidR="00515DF2" w:rsidRPr="007B4426" w:rsidRDefault="00515DF2" w:rsidP="00B400A7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7B4426">
              <w:rPr>
                <w:sz w:val="24"/>
                <w:lang w:val="ru-RU"/>
              </w:rPr>
              <w:t>Парциальная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программа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духовно-нравственного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воспитания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детей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5-7лет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«С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чистым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сердцем»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Р.Ю.Белоусовой,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А.Н.Егоровой,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Ю.С.Калинкиной.—М.:ООО«Русское</w:t>
            </w:r>
            <w:r>
              <w:rPr>
                <w:sz w:val="24"/>
                <w:lang w:val="ru-RU"/>
              </w:rPr>
              <w:t xml:space="preserve"> </w:t>
            </w:r>
            <w:r w:rsidRPr="007B4426">
              <w:rPr>
                <w:sz w:val="24"/>
                <w:lang w:val="ru-RU"/>
              </w:rPr>
              <w:t>слово—учебник», 2019.</w:t>
            </w:r>
          </w:p>
        </w:tc>
      </w:tr>
    </w:tbl>
    <w:p w:rsidR="00515DF2" w:rsidRPr="00907B8E" w:rsidRDefault="00515DF2" w:rsidP="00515DF2">
      <w:pPr>
        <w:jc w:val="both"/>
        <w:rPr>
          <w:rFonts w:eastAsiaTheme="minorHAnsi"/>
        </w:rPr>
      </w:pPr>
      <w:r w:rsidRPr="00907B8E">
        <w:rPr>
          <w:rFonts w:eastAsiaTheme="minorHAnsi"/>
        </w:rPr>
        <w:t>Благодаря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разностороннему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взаимодействию</w:t>
      </w:r>
      <w:r>
        <w:rPr>
          <w:rFonts w:eastAsiaTheme="minorHAnsi"/>
        </w:rPr>
        <w:t xml:space="preserve"> детского сада </w:t>
      </w:r>
      <w:r w:rsidRPr="00907B8E">
        <w:rPr>
          <w:rFonts w:eastAsiaTheme="minorHAnsi"/>
        </w:rPr>
        <w:t>с родителями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своих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воспитанников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повышается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качество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образовательного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процесса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и происходит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сближение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всех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участников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образовательного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процесса, развивается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творческий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потенциал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детей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и не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реализованный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>потенциал</w:t>
      </w:r>
      <w:r>
        <w:rPr>
          <w:rFonts w:eastAsiaTheme="minorHAnsi"/>
        </w:rPr>
        <w:t xml:space="preserve"> </w:t>
      </w:r>
      <w:r w:rsidRPr="00907B8E">
        <w:rPr>
          <w:rFonts w:eastAsiaTheme="minorHAnsi"/>
        </w:rPr>
        <w:t xml:space="preserve">взрослых. 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</w:t>
      </w:r>
      <w:r>
        <w:rPr>
          <w:rFonts w:eastAsiaTheme="minorHAnsi"/>
        </w:rPr>
        <w:t>детского сада</w:t>
      </w:r>
      <w:r w:rsidRPr="00907B8E">
        <w:rPr>
          <w:rFonts w:eastAsiaTheme="minorHAnsi"/>
        </w:rPr>
        <w:t xml:space="preserve">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</w:t>
      </w:r>
      <w:r w:rsidRPr="00907B8E">
        <w:rPr>
          <w:rFonts w:eastAsiaTheme="minorHAnsi"/>
        </w:rPr>
        <w:lastRenderedPageBreak/>
        <w:t xml:space="preserve">достигать основные цели взаимодействия </w:t>
      </w:r>
      <w:r>
        <w:rPr>
          <w:rFonts w:eastAsiaTheme="minorHAnsi"/>
        </w:rPr>
        <w:t>детского сада</w:t>
      </w:r>
      <w:r w:rsidRPr="00907B8E">
        <w:rPr>
          <w:rFonts w:eastAsiaTheme="minorHAnsi"/>
        </w:rPr>
        <w:t xml:space="preserve"> с родителями (законными представителями) детей дошкольного возраста.</w:t>
      </w:r>
    </w:p>
    <w:p w:rsidR="00577614" w:rsidRDefault="00577614"/>
    <w:sectPr w:rsidR="00577614" w:rsidSect="00E43FF5">
      <w:pgSz w:w="11906" w:h="16838"/>
      <w:pgMar w:top="1134" w:right="707" w:bottom="1134" w:left="1276" w:header="454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040"/>
    <w:multiLevelType w:val="hybridMultilevel"/>
    <w:tmpl w:val="8AE87BAA"/>
    <w:lvl w:ilvl="0" w:tplc="102CBAE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F2"/>
    <w:rsid w:val="00515DF2"/>
    <w:rsid w:val="005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28EB"/>
  <w15:chartTrackingRefBased/>
  <w15:docId w15:val="{350672FB-2469-4495-B1E1-D5F5588D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5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1"/>
    <w:qFormat/>
    <w:rsid w:val="00515DF2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515D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15D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DF2"/>
    <w:pPr>
      <w:widowControl w:val="0"/>
      <w:autoSpaceDE w:val="0"/>
      <w:autoSpaceDN w:val="0"/>
      <w:ind w:left="108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uiPriority w:val="59"/>
    <w:rsid w:val="0051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2023-12-21T12:12:00Z</dcterms:created>
  <dcterms:modified xsi:type="dcterms:W3CDTF">2023-12-21T12:13:00Z</dcterms:modified>
</cp:coreProperties>
</file>