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3" w:rsidRPr="00B37693" w:rsidRDefault="00B37693" w:rsidP="00B37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93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для детей 4-5 лет на тему: "Человек и его поступки"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b/>
          <w:sz w:val="24"/>
          <w:szCs w:val="24"/>
        </w:rPr>
        <w:t>Составила:</w:t>
      </w:r>
      <w:r w:rsidRPr="00B37693">
        <w:rPr>
          <w:rFonts w:ascii="Times New Roman" w:hAnsi="Times New Roman" w:cs="Times New Roman"/>
          <w:sz w:val="24"/>
          <w:szCs w:val="24"/>
        </w:rPr>
        <w:t xml:space="preserve"> педагог-психолог Иванова Оксана Викторовна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b/>
          <w:sz w:val="24"/>
          <w:szCs w:val="24"/>
        </w:rPr>
        <w:t>Основная образовательная область</w:t>
      </w:r>
      <w:r w:rsidRPr="00B37693">
        <w:rPr>
          <w:rFonts w:ascii="Times New Roman" w:hAnsi="Times New Roman" w:cs="Times New Roman"/>
          <w:sz w:val="24"/>
          <w:szCs w:val="24"/>
        </w:rPr>
        <w:t>: социально-коммуникативное развитие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b/>
          <w:sz w:val="24"/>
          <w:szCs w:val="24"/>
        </w:rPr>
        <w:t>Способ организации детей</w:t>
      </w:r>
      <w:r w:rsidRPr="00B37693">
        <w:rPr>
          <w:rFonts w:ascii="Times New Roman" w:hAnsi="Times New Roman" w:cs="Times New Roman"/>
          <w:sz w:val="24"/>
          <w:szCs w:val="24"/>
        </w:rPr>
        <w:t>: подгрупповой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37693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себе.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sz w:val="24"/>
          <w:szCs w:val="24"/>
        </w:rPr>
        <w:t>- конкретизировать первоначальные представления о себе (чувства, поступки, поведение);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sz w:val="24"/>
          <w:szCs w:val="24"/>
        </w:rPr>
        <w:t>- способствовать проявлению положительных поступков;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sz w:val="24"/>
          <w:szCs w:val="24"/>
        </w:rPr>
        <w:t>- развивать коммуникативные навыки.</w:t>
      </w:r>
    </w:p>
    <w:p w:rsidR="00B37693" w:rsidRPr="00B37693" w:rsidRDefault="00B37693" w:rsidP="00B37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69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37693">
        <w:rPr>
          <w:rFonts w:ascii="Times New Roman" w:hAnsi="Times New Roman" w:cs="Times New Roman"/>
          <w:sz w:val="24"/>
          <w:szCs w:val="24"/>
        </w:rPr>
        <w:t>ноутбук, презентация "Человек и его поступки", дидактическая игра "Добрые и злые герои сказок", картинки с плохими и хорошими поступками, игрушка – Мишка.</w:t>
      </w:r>
    </w:p>
    <w:p w:rsidR="00B37693" w:rsidRDefault="00B37693" w:rsidP="00B376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37693" w:rsidRDefault="00B37693" w:rsidP="00B376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Психолог обращает внимание детей на игрушечного мишку, который держит в лапках картинки.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случилось, Миша? Почему ты такой грустный?</w:t>
      </w:r>
    </w:p>
    <w:p w:rsidR="00B37693" w:rsidRDefault="00B37693" w:rsidP="00B37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708B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Мне мама прочитала очень интересную книгу В. Маяковского "Что такое хорошо и что такое плохо"  </w:t>
      </w:r>
      <w:r w:rsidRPr="00BA04FC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. Мы с ней подобрали картинки о хороших и плохих поступках. Я нечаянно уронил их, и они все перепутались. Помогите, пожалуйста,  разложить картинки правильно.</w:t>
      </w:r>
    </w:p>
    <w:p w:rsidR="00B37693" w:rsidRDefault="00B37693" w:rsidP="00B37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4FC">
        <w:rPr>
          <w:rFonts w:ascii="Times New Roman" w:hAnsi="Times New Roman" w:cs="Times New Roman"/>
          <w:sz w:val="24"/>
          <w:szCs w:val="24"/>
        </w:rPr>
        <w:t>- Ребята, поможем Мишке</w:t>
      </w:r>
      <w:r>
        <w:rPr>
          <w:rFonts w:ascii="Times New Roman" w:hAnsi="Times New Roman" w:cs="Times New Roman"/>
          <w:sz w:val="24"/>
          <w:szCs w:val="24"/>
        </w:rPr>
        <w:t xml:space="preserve"> разобраться с картинками? </w:t>
      </w:r>
      <w:r w:rsidRPr="00BA04FC">
        <w:rPr>
          <w:rFonts w:ascii="Times New Roman" w:hAnsi="Times New Roman" w:cs="Times New Roman"/>
          <w:i/>
          <w:sz w:val="24"/>
          <w:szCs w:val="24"/>
        </w:rPr>
        <w:t>(да)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расскажем о том, какие бывают поступки! </w:t>
      </w:r>
    </w:p>
    <w:p w:rsidR="00B37693" w:rsidRDefault="00B37693" w:rsidP="00B376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раскладывают картинки в 2 стопки. В одну хорошие поступки, в другую - плохие. 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расскажите Мишке о том, какие поступки считаются хорошими.</w:t>
      </w:r>
    </w:p>
    <w:p w:rsidR="00B37693" w:rsidRDefault="00B37693" w:rsidP="00B376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(Помогать людям, заботиться о близких, говорить добрые слова, бережно относиться к игрушкам и другим предметам, и т.д.</w:t>
      </w:r>
      <w:r w:rsidRPr="00CC5C06">
        <w:rPr>
          <w:rFonts w:ascii="Times New Roman" w:hAnsi="Times New Roman" w:cs="Times New Roman"/>
          <w:i/>
          <w:sz w:val="24"/>
          <w:szCs w:val="24"/>
        </w:rPr>
        <w:t>)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поступки плохие?</w:t>
      </w:r>
    </w:p>
    <w:p w:rsidR="00B37693" w:rsidRDefault="00B37693" w:rsidP="00B376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C5C06">
        <w:rPr>
          <w:rFonts w:ascii="Times New Roman" w:hAnsi="Times New Roman" w:cs="Times New Roman"/>
          <w:i/>
          <w:sz w:val="24"/>
          <w:szCs w:val="24"/>
        </w:rPr>
        <w:t>(Обзываться, ругаться, быть неаккуратным, неряшливым, неуважительно относиться ко взрослым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Pr="00CC5C06">
        <w:rPr>
          <w:rFonts w:ascii="Times New Roman" w:hAnsi="Times New Roman" w:cs="Times New Roman"/>
          <w:i/>
          <w:sz w:val="24"/>
          <w:szCs w:val="24"/>
        </w:rPr>
        <w:t>)</w:t>
      </w:r>
    </w:p>
    <w:p w:rsidR="00B37693" w:rsidRDefault="00B37693" w:rsidP="00B37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игра "Самые хорошие поступки"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круг. Психолог предлагает каждому ребенку вспомнить, какой лучший поступок он совершил сегодня, и рассказать о нем. Дети поочередно рассказывают о своих добрых поступках.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"Добрые и злые герои сказок" </w:t>
      </w:r>
      <w:r>
        <w:rPr>
          <w:rFonts w:ascii="Times New Roman" w:hAnsi="Times New Roman" w:cs="Times New Roman"/>
          <w:sz w:val="24"/>
          <w:szCs w:val="24"/>
        </w:rPr>
        <w:t xml:space="preserve">(с использованием ИКТ) </w:t>
      </w:r>
      <w:r w:rsidRPr="00E03088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распределяют героев на добрых и злых.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вам нравятся добрые герои сказок?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добрые поступки они совершили?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для того, чтобы злые герои сказок не огорчали?</w:t>
      </w:r>
    </w:p>
    <w:p w:rsidR="00B37693" w:rsidRDefault="00B37693" w:rsidP="00B37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игра "Цветок доброты"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говорит сидящему рядом ребенку доброе слово и дает в руки "бутон цветка", тот передает его следующему со своим добрым словом или пожеланием. В конце игры психолог показывает детям "цветок доброты", распустившийся из бутона.</w:t>
      </w:r>
    </w:p>
    <w:p w:rsidR="00B37693" w:rsidRDefault="00B37693" w:rsidP="00B37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</w:p>
    <w:p w:rsidR="00B37693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ребята, мне очень понравилось , как вы работали сегодня. </w:t>
      </w:r>
    </w:p>
    <w:p w:rsidR="00B37693" w:rsidRDefault="00B37693" w:rsidP="00B376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вам понравилось на сегодняшнем занятии? </w:t>
      </w:r>
      <w:r w:rsidRPr="004B6E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4B6E3C">
        <w:rPr>
          <w:rFonts w:ascii="Times New Roman" w:hAnsi="Times New Roman" w:cs="Times New Roman"/>
          <w:i/>
          <w:sz w:val="24"/>
          <w:szCs w:val="24"/>
        </w:rPr>
        <w:t>)</w:t>
      </w:r>
    </w:p>
    <w:p w:rsidR="00B37693" w:rsidRPr="004B6E3C" w:rsidRDefault="00B37693" w:rsidP="00B37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правильно объяснили Мишке, что поступки бывают разные: хорошие и плохие . Хорошие поступки нравятся людям, они их радуют, плохие - огорчают. Мишка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благодарит вас  и прощается. Ему поскорее хочется поделиться своими знаниями и впечатлениями с мамой.</w:t>
      </w:r>
    </w:p>
    <w:p w:rsidR="00B37693" w:rsidRPr="004B6E3C" w:rsidRDefault="00B37693" w:rsidP="00B376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551BD" w:rsidRPr="00B37693" w:rsidRDefault="001551BD" w:rsidP="00B376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51BD" w:rsidRPr="00B37693" w:rsidSect="0015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693"/>
    <w:rsid w:val="001551BD"/>
    <w:rsid w:val="003F0862"/>
    <w:rsid w:val="009877FF"/>
    <w:rsid w:val="00A77680"/>
    <w:rsid w:val="00AC68A5"/>
    <w:rsid w:val="00B37693"/>
    <w:rsid w:val="00B9775A"/>
    <w:rsid w:val="00E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2020-01-27T09:27:00Z</dcterms:created>
  <dcterms:modified xsi:type="dcterms:W3CDTF">2020-01-27T09:33:00Z</dcterms:modified>
</cp:coreProperties>
</file>